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CFE5" w14:textId="77777777" w:rsidR="00A0030A" w:rsidRPr="002E7EF5" w:rsidRDefault="002E7EF5">
      <w:pPr>
        <w:rPr>
          <w:b/>
        </w:rPr>
      </w:pPr>
      <w:r w:rsidRPr="002E7EF5">
        <w:rPr>
          <w:b/>
        </w:rPr>
        <w:t>What is the Moho? Questions for instructor</w:t>
      </w:r>
    </w:p>
    <w:p w14:paraId="4897697F" w14:textId="77777777" w:rsidR="002E7EF5" w:rsidRPr="002E7EF5" w:rsidRDefault="002E7EF5" w:rsidP="002E7EF5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73B6F6CA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222222"/>
          <w:sz w:val="22"/>
          <w:szCs w:val="22"/>
        </w:rPr>
        <w:t>1. Who found the Moho? (and you can use his shortened last name) : &gt; ) </w:t>
      </w:r>
      <w:r w:rsidRPr="002E7EF5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proofErr w:type="spellStart"/>
      <w:r w:rsidRPr="002E7EF5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Mr</w:t>
      </w:r>
      <w:proofErr w:type="spellEnd"/>
      <w:r w:rsidRPr="002E7EF5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 Moho  </w:t>
      </w:r>
      <w:r w:rsidRPr="002E7EF5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: &gt; )  </w:t>
      </w:r>
      <w:r w:rsidRPr="002E7EF5">
        <w:rPr>
          <w:rFonts w:ascii="Times New Roman" w:eastAsia="Arial" w:hAnsi="Times New Roman" w:cs="Times New Roman"/>
          <w:sz w:val="22"/>
          <w:szCs w:val="22"/>
        </w:rPr>
        <w:t>Andrija</w:t>
      </w:r>
      <w:r w:rsidRPr="002E7EF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E7EF5">
        <w:rPr>
          <w:rFonts w:ascii="Times New Roman" w:eastAsia="Arial" w:hAnsi="Times New Roman" w:cs="Times New Roman"/>
          <w:sz w:val="22"/>
          <w:szCs w:val="22"/>
        </w:rPr>
        <w:t>Mohorovičić</w:t>
      </w:r>
      <w:proofErr w:type="spellEnd"/>
      <w:r w:rsidRPr="002E7EF5">
        <w:rPr>
          <w:rFonts w:ascii="Times New Roman" w:eastAsia="Arial" w:hAnsi="Times New Roman" w:cs="Times New Roman"/>
          <w:sz w:val="22"/>
          <w:szCs w:val="22"/>
        </w:rPr>
        <w:t>, a Croatian meteorologist.</w:t>
      </w:r>
    </w:p>
    <w:p w14:paraId="4D26926D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222222"/>
          <w:sz w:val="22"/>
          <w:szCs w:val="22"/>
        </w:rPr>
        <w:t>2. How did most scientists see the inside of the earth in 1900?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Pr="002E7EF5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It had two layers: Silicate shell and heavy iron core</w:t>
      </w:r>
    </w:p>
    <w:p w14:paraId="5BCC40EE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3.Why did Professor </w:t>
      </w:r>
      <w:proofErr w:type="spellStart"/>
      <w:r w:rsidRPr="002E7EF5">
        <w:rPr>
          <w:rFonts w:ascii="Times New Roman" w:eastAsia="Times New Roman" w:hAnsi="Times New Roman" w:cs="Times New Roman"/>
          <w:color w:val="000000"/>
          <w:sz w:val="22"/>
          <w:szCs w:val="22"/>
        </w:rPr>
        <w:t>Mohorovicic</w:t>
      </w:r>
      <w:proofErr w:type="spellEnd"/>
      <w:r w:rsidRPr="002E7E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abandon meteorology?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2E7EF5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It</w:t>
      </w:r>
      <w:r w:rsidRPr="002E7EF5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 would have taken 1,000 years in his estimation to gather the data he needed.</w:t>
      </w:r>
    </w:p>
    <w:p w14:paraId="45E3C26D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What kind of record did the original seismographs record?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The initial jolt of an earthquake.</w:t>
      </w:r>
    </w:p>
    <w:p w14:paraId="4DA6B2E1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5.When an earthquake occurred near him in 1909, what did he do?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He became obsessed with his data and requested data from seismologist all over Europe.</w:t>
      </w:r>
    </w:p>
    <w:p w14:paraId="0F292F11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6.If the outer layer of the Earth was uniform, why was he puzzled?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seisimic</w:t>
      </w:r>
      <w:proofErr w:type="spellEnd"/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 waves reached distant stations earlier than he would have expected..</w:t>
      </w:r>
    </w:p>
    <w:p w14:paraId="39FF6409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7.What did he expect to see?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seisimic</w:t>
      </w:r>
      <w:proofErr w:type="spellEnd"/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 waves should have reached distant stations at a predictable time.</w:t>
      </w:r>
    </w:p>
    <w:p w14:paraId="15AD8457" w14:textId="77777777" w:rsidR="002E7EF5" w:rsidRPr="002E7EF5" w:rsidRDefault="002E7EF5" w:rsidP="002E7EF5">
      <w:pPr>
        <w:shd w:val="clear" w:color="auto" w:fill="FFFFFF"/>
        <w:spacing w:after="120"/>
        <w:ind w:left="72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8. What is </w:t>
      </w:r>
      <w:proofErr w:type="spellStart"/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Snells</w:t>
      </w:r>
      <w:proofErr w:type="spellEnd"/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 xml:space="preserve"> Law? 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 w:rsidRPr="002E7EF5"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>R</w:t>
      </w:r>
      <w:r w:rsidRPr="002E7EF5"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>e</w:t>
      </w:r>
      <w:r w:rsidRPr="002E7EF5"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 xml:space="preserve">fraction is the </w:t>
      </w:r>
      <w:r w:rsidRPr="002E7EF5"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 xml:space="preserve">change in speed experienced by a wave when it </w:t>
      </w:r>
      <w:r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>crossing from one</w:t>
      </w:r>
      <w:r w:rsidRPr="002E7EF5"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 xml:space="preserve"> medium</w:t>
      </w:r>
      <w:r>
        <w:rPr>
          <w:rFonts w:ascii="Times New Roman" w:eastAsia="Times New Roman" w:hAnsi="Times New Roman" w:cs="Times New Roman"/>
          <w:i/>
          <w:color w:val="538135" w:themeColor="accent6" w:themeShade="BF"/>
          <w:sz w:val="22"/>
          <w:szCs w:val="22"/>
          <w:shd w:val="clear" w:color="auto" w:fill="FFFFFF"/>
        </w:rPr>
        <w:t xml:space="preserve"> into another.</w:t>
      </w:r>
      <w:r w:rsidRPr="002E7EF5">
        <w:rPr>
          <w:rFonts w:ascii="Times New Roman" w:eastAsia="Times New Roman" w:hAnsi="Times New Roman" w:cs="Times New Roman"/>
          <w:color w:val="538135" w:themeColor="accent6" w:themeShade="BF"/>
          <w:sz w:val="22"/>
          <w:szCs w:val="22"/>
        </w:rPr>
        <w:t xml:space="preserve"> </w:t>
      </w:r>
    </w:p>
    <w:p w14:paraId="3CBAB3A1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9. Can you name examples that we can see the show Snell's law in action?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Light bending from air to water. Light through a prism.</w:t>
      </w:r>
    </w:p>
    <w:p w14:paraId="6189FFE7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10. What did the professor actually see?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Seismic stations ~200 km away received a signal before closer stations.</w:t>
      </w:r>
    </w:p>
    <w:p w14:paraId="062B27A6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11. What did he conclude from what he saw?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Seismic</w:t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 xml:space="preserve"> waves at ~200 km reached seismic stations before closer wave. </w:t>
      </w:r>
    </w:p>
    <w:p w14:paraId="409CBFE8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12. Is the Moho a specific depth all over the world?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No, it varies beneath continental and oceanic crust.</w:t>
      </w:r>
    </w:p>
    <w:p w14:paraId="587AEE63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444444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13. How does the Moho differ beneath ocean floors and continents?</w:t>
      </w:r>
      <w:r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It is much thicker beneath continents (avg. 40 km) than ocean</w:t>
      </w:r>
      <w:r w:rsidR="004312EA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s (avg. 8 km)</w:t>
      </w:r>
    </w:p>
    <w:p w14:paraId="7F183443" w14:textId="77777777" w:rsidR="002E7EF5" w:rsidRPr="002E7EF5" w:rsidRDefault="002E7EF5" w:rsidP="002E7EF5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14. What is the most common explanation for the boundary?</w:t>
      </w:r>
      <w:r w:rsidR="004312EA">
        <w:rPr>
          <w:rFonts w:ascii="Times New Roman" w:eastAsia="Times New Roman" w:hAnsi="Times New Roman" w:cs="Times New Roman"/>
          <w:color w:val="444444"/>
          <w:sz w:val="22"/>
          <w:szCs w:val="22"/>
        </w:rPr>
        <w:br/>
      </w:r>
      <w:r w:rsidR="004312EA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A change in chemical composition from the more silicic crust to denser iron-rich oceanic crust..</w:t>
      </w:r>
    </w:p>
    <w:p w14:paraId="5E99E88C" w14:textId="77777777" w:rsidR="002E7EF5" w:rsidRPr="004312EA" w:rsidRDefault="002E7EF5" w:rsidP="004312EA">
      <w:pPr>
        <w:shd w:val="clear" w:color="auto" w:fill="FFFFFF"/>
        <w:spacing w:after="120"/>
        <w:ind w:left="450" w:hanging="45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2E7EF5">
        <w:rPr>
          <w:rFonts w:ascii="Times New Roman" w:eastAsia="Times New Roman" w:hAnsi="Times New Roman" w:cs="Times New Roman"/>
          <w:color w:val="444444"/>
          <w:sz w:val="22"/>
          <w:szCs w:val="22"/>
        </w:rPr>
        <w:t>15.  What supporting data was discovered1960 following the biggest earthquake ever recorded (M9.5, Chile, 1960), </w:t>
      </w:r>
      <w:r w:rsidR="004312EA">
        <w:rPr>
          <w:rFonts w:ascii="Times New Roman" w:eastAsia="Times New Roman" w:hAnsi="Times New Roman" w:cs="Times New Roman"/>
          <w:color w:val="222222"/>
          <w:sz w:val="22"/>
          <w:szCs w:val="22"/>
        </w:rPr>
        <w:br/>
      </w:r>
      <w:r w:rsidR="004312EA">
        <w:rPr>
          <w:rFonts w:ascii="Times New Roman" w:eastAsia="Times New Roman" w:hAnsi="Times New Roman" w:cs="Times New Roman"/>
          <w:i/>
          <w:iCs/>
          <w:color w:val="38761D"/>
          <w:sz w:val="22"/>
          <w:szCs w:val="22"/>
        </w:rPr>
        <w:t>Worldwide seismic records confirmed the universal presence of the Moho beneath the crust.</w:t>
      </w:r>
      <w:bookmarkStart w:id="0" w:name="_GoBack"/>
      <w:bookmarkEnd w:id="0"/>
    </w:p>
    <w:sectPr w:rsidR="002E7EF5" w:rsidRPr="004312EA" w:rsidSect="009D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F5"/>
    <w:rsid w:val="002E7EF5"/>
    <w:rsid w:val="004312EA"/>
    <w:rsid w:val="009D7CC7"/>
    <w:rsid w:val="00A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CE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6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9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Jenda</cp:lastModifiedBy>
  <cp:revision>1</cp:revision>
  <dcterms:created xsi:type="dcterms:W3CDTF">2018-10-18T19:41:00Z</dcterms:created>
  <dcterms:modified xsi:type="dcterms:W3CDTF">2018-10-18T19:58:00Z</dcterms:modified>
</cp:coreProperties>
</file>