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03B391" w14:textId="701D4504" w:rsidR="00003229" w:rsidRDefault="00003229">
      <w:proofErr w:type="spellStart"/>
      <w:proofErr w:type="gramStart"/>
      <w:r>
        <w:rPr>
          <w:b/>
        </w:rPr>
        <w:t>Paravie</w:t>
      </w:r>
      <w:r w:rsidR="00B65D68">
        <w:rPr>
          <w:b/>
        </w:rPr>
        <w:t>w</w:t>
      </w:r>
      <w:proofErr w:type="spellEnd"/>
      <w:r w:rsidR="00B65D68">
        <w:rPr>
          <w:b/>
        </w:rPr>
        <w:t xml:space="preserve">  Tutorial</w:t>
      </w:r>
      <w:proofErr w:type="gramEnd"/>
      <w:r w:rsidR="00B65D68">
        <w:rPr>
          <w:b/>
        </w:rPr>
        <w:t xml:space="preserve">:  TA tomography and </w:t>
      </w:r>
      <w:proofErr w:type="spellStart"/>
      <w:r w:rsidR="00B65D68">
        <w:rPr>
          <w:b/>
        </w:rPr>
        <w:t>wavefield</w:t>
      </w:r>
      <w:proofErr w:type="spellEnd"/>
      <w:r w:rsidR="00B65D68">
        <w:rPr>
          <w:b/>
        </w:rPr>
        <w:t xml:space="preserve"> imaging results</w:t>
      </w:r>
    </w:p>
    <w:p w14:paraId="360CC1BB" w14:textId="77777777" w:rsidR="00BE2E2C" w:rsidRDefault="00BE2E2C"/>
    <w:p w14:paraId="2270E6BF" w14:textId="77777777" w:rsidR="00BE2E2C" w:rsidRDefault="00BE2E2C">
      <w:r>
        <w:t>Open this web page as a supplement to my blabbering</w:t>
      </w:r>
    </w:p>
    <w:p w14:paraId="6050EF9F" w14:textId="77777777" w:rsidR="00003229" w:rsidRDefault="00B42930">
      <w:hyperlink r:id="rId6" w:history="1">
        <w:r w:rsidR="00BE2E2C" w:rsidRPr="00EA0FA2">
          <w:rPr>
            <w:rStyle w:val="Hyperlink"/>
          </w:rPr>
          <w:t>http://www.psc.edu/general/software/packages/paraview/tutorial/</w:t>
        </w:r>
      </w:hyperlink>
      <w:r w:rsidR="00BE2E2C">
        <w:t xml:space="preserve"> </w:t>
      </w:r>
    </w:p>
    <w:p w14:paraId="1C05967B" w14:textId="77777777" w:rsidR="00003229" w:rsidRDefault="00003229"/>
    <w:p w14:paraId="081A7900" w14:textId="77777777" w:rsidR="00B65D68" w:rsidRDefault="00B65D68" w:rsidP="00003229">
      <w:pPr>
        <w:pStyle w:val="ListParagraph"/>
        <w:numPr>
          <w:ilvl w:val="0"/>
          <w:numId w:val="1"/>
        </w:numPr>
      </w:pPr>
      <w:r>
        <w:t xml:space="preserve">Launch </w:t>
      </w:r>
      <w:proofErr w:type="spellStart"/>
      <w:r>
        <w:t>paraview</w:t>
      </w:r>
      <w:proofErr w:type="spellEnd"/>
      <w:r>
        <w:t xml:space="preserve"> found in the Applications folder on these Macs.</w:t>
      </w:r>
    </w:p>
    <w:p w14:paraId="28BA89D1" w14:textId="7AA09870" w:rsidR="00003229" w:rsidRDefault="001034A5" w:rsidP="00003229">
      <w:pPr>
        <w:pStyle w:val="ListParagraph"/>
        <w:numPr>
          <w:ilvl w:val="0"/>
          <w:numId w:val="1"/>
        </w:numPr>
      </w:pPr>
      <w:r>
        <w:t xml:space="preserve">There is an annoying default for this application you will want to fix immediately.  Got to top menu and select </w:t>
      </w:r>
      <w:proofErr w:type="spellStart"/>
      <w:r>
        <w:t>Paraview</w:t>
      </w:r>
      <w:proofErr w:type="spellEnd"/>
      <w:r>
        <w:t xml:space="preserve">-&gt;Preferences and click on the check box labeled “auto accept”.  </w:t>
      </w:r>
    </w:p>
    <w:p w14:paraId="1745EA2D" w14:textId="0E630744" w:rsidR="00003229" w:rsidRDefault="00003229" w:rsidP="00003229">
      <w:pPr>
        <w:pStyle w:val="ListParagraph"/>
        <w:numPr>
          <w:ilvl w:val="0"/>
          <w:numId w:val="1"/>
        </w:numPr>
      </w:pPr>
      <w:r>
        <w:t>Click File</w:t>
      </w:r>
      <w:r>
        <w:sym w:font="Symbol" w:char="F0AE"/>
      </w:r>
      <w:r>
        <w:t xml:space="preserve">Open and browse to </w:t>
      </w:r>
      <w:r w:rsidR="00B65D68">
        <w:t>directory where you found this file</w:t>
      </w:r>
      <w:r w:rsidR="00366081">
        <w:t xml:space="preserve">.  Select </w:t>
      </w:r>
      <w:proofErr w:type="spellStart"/>
      <w:r w:rsidR="00366081">
        <w:t>coast</w:t>
      </w:r>
      <w:r>
        <w:t>.vtk</w:t>
      </w:r>
      <w:proofErr w:type="spellEnd"/>
    </w:p>
    <w:p w14:paraId="70356C41" w14:textId="4201FFF0" w:rsidR="00003229" w:rsidRDefault="00366081" w:rsidP="00003229">
      <w:pPr>
        <w:pStyle w:val="ListParagraph"/>
        <w:numPr>
          <w:ilvl w:val="0"/>
          <w:numId w:val="1"/>
        </w:numPr>
      </w:pPr>
      <w:r>
        <w:t xml:space="preserve">Repeat for </w:t>
      </w:r>
      <w:proofErr w:type="spellStart"/>
      <w:r w:rsidR="00B42930">
        <w:t>boundaries.vtk</w:t>
      </w:r>
      <w:proofErr w:type="spellEnd"/>
      <w:r w:rsidR="00B42930">
        <w:t xml:space="preserve"> and </w:t>
      </w:r>
      <w:proofErr w:type="spellStart"/>
      <w:r w:rsidR="00B42930">
        <w:t>water</w:t>
      </w:r>
      <w:r w:rsidR="00003229">
        <w:t>.vtk</w:t>
      </w:r>
      <w:proofErr w:type="spellEnd"/>
      <w:r w:rsidR="00003229">
        <w:t>.</w:t>
      </w:r>
    </w:p>
    <w:p w14:paraId="4C86E463" w14:textId="77777777" w:rsidR="00366081" w:rsidRDefault="00366081" w:rsidP="00003229">
      <w:pPr>
        <w:pStyle w:val="ListParagraph"/>
        <w:numPr>
          <w:ilvl w:val="0"/>
          <w:numId w:val="1"/>
        </w:numPr>
      </w:pPr>
      <w:r>
        <w:t xml:space="preserve">[Optional]  Load the files with the same base name with the _400 appendage.  These are the same data projected to 400 km depth.  </w:t>
      </w:r>
    </w:p>
    <w:p w14:paraId="6DF47DA8" w14:textId="77777777" w:rsidR="001034A5" w:rsidRDefault="00BE2E2C" w:rsidP="00854D27">
      <w:pPr>
        <w:pStyle w:val="ListParagraph"/>
        <w:numPr>
          <w:ilvl w:val="0"/>
          <w:numId w:val="1"/>
        </w:numPr>
      </w:pPr>
      <w:r>
        <w:t xml:space="preserve">Try turning this scene by holding down MB1 and moving it around to get </w:t>
      </w:r>
      <w:r w:rsidR="00366081">
        <w:t>the feel of</w:t>
      </w:r>
      <w:r>
        <w:t xml:space="preserve"> the controls.  You will note these data show true earth geometry with curvature.  </w:t>
      </w:r>
      <w:r w:rsidR="00215015">
        <w:t xml:space="preserve"> Also notice </w:t>
      </w:r>
      <w:r w:rsidR="00854D27">
        <w:t>that the wheel (MB2</w:t>
      </w:r>
      <w:r w:rsidR="00D54CE1">
        <w:t>) zooms in and out and shift-MB3</w:t>
      </w:r>
      <w:r w:rsidR="00854D27">
        <w:t xml:space="preserve"> allows translation of the scene in a pseudo3D fashion. </w:t>
      </w:r>
    </w:p>
    <w:p w14:paraId="633EFE8C" w14:textId="408492FD" w:rsidR="00B42930" w:rsidRDefault="00B42930" w:rsidP="00854D27">
      <w:pPr>
        <w:pStyle w:val="ListParagraph"/>
        <w:numPr>
          <w:ilvl w:val="0"/>
          <w:numId w:val="1"/>
        </w:numPr>
      </w:pPr>
      <w:r>
        <w:t xml:space="preserve">Understand the controls for turning a particular object on and off.  Select the pipeline browser window on the left side of the display and click the eye shaped icon for </w:t>
      </w:r>
      <w:proofErr w:type="spellStart"/>
      <w:r>
        <w:t>boundaries.vtk</w:t>
      </w:r>
      <w:proofErr w:type="spellEnd"/>
      <w:r>
        <w:t>.  That icon is a toggle.  Notice how the state and national boundaries in the scene appear or disappear when you click on this icon.  This feature is used a lot to turn various element of a scene on and off.</w:t>
      </w:r>
    </w:p>
    <w:p w14:paraId="5785921D" w14:textId="198BE981" w:rsidR="001034A5" w:rsidRDefault="001034A5" w:rsidP="00854D27">
      <w:pPr>
        <w:pStyle w:val="ListParagraph"/>
        <w:numPr>
          <w:ilvl w:val="0"/>
          <w:numId w:val="1"/>
        </w:numPr>
      </w:pPr>
      <w:r>
        <w:t>(OPTIONAL)   Now or later you may want to experiment with changing the colors on some of these items to allow you to distinguish what is what.  E.g. we might think rivers should be blue.  Make sure the “Pipeline Browse</w:t>
      </w:r>
      <w:r w:rsidR="00B42930">
        <w:t>r” is visible and select “</w:t>
      </w:r>
      <w:proofErr w:type="spellStart"/>
      <w:r w:rsidR="00B42930">
        <w:t>water</w:t>
      </w:r>
      <w:r>
        <w:t>.vtk</w:t>
      </w:r>
      <w:proofErr w:type="spellEnd"/>
      <w:r>
        <w:t xml:space="preserve">”.  Then in the “Object Inspector” window select “Display”.  This interface keeps changing between versions but in the version I’m using there is an item labeled “Set Solid Color”.  Avoid the </w:t>
      </w:r>
      <w:proofErr w:type="spellStart"/>
      <w:r>
        <w:t>pulldown</w:t>
      </w:r>
      <w:proofErr w:type="spellEnd"/>
      <w:r>
        <w:t xml:space="preserve"> and just click on that button.  A color panel will appear.  Select blue and then push ok.  You can repeat this for all other scene elements.</w:t>
      </w:r>
    </w:p>
    <w:p w14:paraId="026D5617" w14:textId="7A141FF0" w:rsidR="000873D7" w:rsidRDefault="000873D7" w:rsidP="000873D7">
      <w:pPr>
        <w:pStyle w:val="ListParagraph"/>
        <w:numPr>
          <w:ilvl w:val="0"/>
          <w:numId w:val="1"/>
        </w:numPr>
      </w:pPr>
      <w:r>
        <w:t>Now load the scatt</w:t>
      </w:r>
      <w:r w:rsidR="00B65D68">
        <w:t>ered wave image volume data</w:t>
      </w:r>
      <w:r>
        <w:t xml:space="preserve"> by op</w:t>
      </w:r>
      <w:r w:rsidR="00B65D68">
        <w:t>ening the file fzak135_avg_1.v</w:t>
      </w:r>
      <w:r w:rsidR="00B42930">
        <w:t xml:space="preserve">ts.  This file contains </w:t>
      </w:r>
      <w:r w:rsidR="00B65D68">
        <w:t xml:space="preserve">an update of the 3d converted wave image from a recent paper by Pavlis (2011, Geosphere).    This is the radial component data.  You can load </w:t>
      </w:r>
      <w:r w:rsidR="00B42930">
        <w:t xml:space="preserve">the </w:t>
      </w:r>
      <w:r w:rsidR="00B65D68">
        <w:t xml:space="preserve">transverse </w:t>
      </w:r>
      <w:r w:rsidR="00B42930">
        <w:t xml:space="preserve">result </w:t>
      </w:r>
      <w:r w:rsidR="00B65D68">
        <w:t>if you want too.  It is called fzak135_avg_0.vts.  If you do load transverse, make sure you click the radial file before going to the next step.</w:t>
      </w:r>
    </w:p>
    <w:p w14:paraId="378C5093" w14:textId="61985DA1" w:rsidR="000873D7" w:rsidRDefault="000873D7" w:rsidP="000873D7">
      <w:pPr>
        <w:pStyle w:val="ListParagraph"/>
        <w:numPr>
          <w:ilvl w:val="0"/>
          <w:numId w:val="1"/>
        </w:numPr>
      </w:pPr>
      <w:r>
        <w:t xml:space="preserve">Click on the icon that looks like this: </w:t>
      </w:r>
      <w:r>
        <w:rPr>
          <w:noProof/>
        </w:rPr>
        <w:drawing>
          <wp:inline distT="0" distB="0" distL="0" distR="0" wp14:anchorId="6A354931" wp14:editId="1945D07E">
            <wp:extent cx="533400" cy="546100"/>
            <wp:effectExtent l="2540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533400" cy="546100"/>
                    </a:xfrm>
                    <a:prstGeom prst="rect">
                      <a:avLst/>
                    </a:prstGeom>
                    <a:noFill/>
                    <a:ln w="9525">
                      <a:noFill/>
                      <a:miter lim="800000"/>
                      <a:headEnd/>
                      <a:tailEnd/>
                    </a:ln>
                  </pic:spPr>
                </pic:pic>
              </a:graphicData>
            </a:graphic>
          </wp:inline>
        </w:drawing>
      </w:r>
      <w:r>
        <w:t xml:space="preserve"> or the menu item Filter-&gt;Slice</w:t>
      </w:r>
    </w:p>
    <w:p w14:paraId="0F0FD6BF" w14:textId="77777777" w:rsidR="007E0B5E" w:rsidRDefault="00B42930" w:rsidP="000873D7">
      <w:pPr>
        <w:pStyle w:val="ListParagraph"/>
        <w:numPr>
          <w:ilvl w:val="0"/>
          <w:numId w:val="1"/>
        </w:numPr>
      </w:pPr>
      <w:r>
        <w:t xml:space="preserve">In the “Object Inspector” </w:t>
      </w:r>
      <w:r w:rsidR="000873D7">
        <w:t>“Display”</w:t>
      </w:r>
      <w:r>
        <w:t xml:space="preserve"> and push “Edit Color Map”.  For seismic data </w:t>
      </w:r>
      <w:proofErr w:type="spellStart"/>
      <w:r w:rsidR="007E0B5E">
        <w:t>autoscaling</w:t>
      </w:r>
      <w:proofErr w:type="spellEnd"/>
      <w:r w:rsidR="007E0B5E">
        <w:t xml:space="preserve"> frequently make a lousy display.  Make sure the “Automatically scale to Fit Data Range” is off.  Then push the “Rescale range” button.  For this data volume a good range is -0.2 to 0.2.  </w:t>
      </w:r>
    </w:p>
    <w:p w14:paraId="2784AC19" w14:textId="7F8E4AC2" w:rsidR="007E0B5E" w:rsidRDefault="007E0B5E" w:rsidP="007E0B5E">
      <w:pPr>
        <w:pStyle w:val="ListParagraph"/>
        <w:numPr>
          <w:ilvl w:val="0"/>
          <w:numId w:val="1"/>
        </w:numPr>
      </w:pPr>
      <w:r>
        <w:lastRenderedPageBreak/>
        <w:t>Explore the volume by dragging the window shade around.  You can change the orientation by grabbing the arrow or “X normal”, “Y normal</w:t>
      </w:r>
      <w:proofErr w:type="gramStart"/>
      <w:r>
        <w:t>” ,</w:t>
      </w:r>
      <w:proofErr w:type="gramEnd"/>
      <w:r>
        <w:t xml:space="preserve"> or “Z normal” buttons.   (This is a full 3d migration of all receiver functions produced by the EARS project.  The data you are examining is the generalization of the radial component scattered wave potential.  That is each sample is rotated to resolve to the radial component for specular reflection from a dipping horizon at the scattering point.)  </w:t>
      </w:r>
    </w:p>
    <w:p w14:paraId="6A1C8483" w14:textId="2F3BCE56" w:rsidR="000873D7" w:rsidRDefault="000873D7" w:rsidP="007E0B5E">
      <w:pPr>
        <w:pStyle w:val="ListParagraph"/>
        <w:numPr>
          <w:ilvl w:val="0"/>
          <w:numId w:val="1"/>
        </w:numPr>
      </w:pPr>
      <w:r>
        <w:t>(OPTIONAL)  How to lie with color maps.   Results of sectioning like this are heavil</w:t>
      </w:r>
      <w:r w:rsidR="007E0B5E">
        <w:t>y dependent on color maps.  B</w:t>
      </w:r>
      <w:r>
        <w:t xml:space="preserve">oth the scattered image data and the tomography models you </w:t>
      </w:r>
      <w:r w:rsidR="007E0B5E">
        <w:t xml:space="preserve">will look at next </w:t>
      </w:r>
      <w:r>
        <w:t xml:space="preserve">can </w:t>
      </w:r>
      <w:r w:rsidR="007E0B5E">
        <w:t xml:space="preserve">be </w:t>
      </w:r>
      <w:r>
        <w:t>enhance</w:t>
      </w:r>
      <w:r w:rsidR="007E0B5E">
        <w:t>d</w:t>
      </w:r>
      <w:r>
        <w:t xml:space="preserve"> a lot with the right choice of a color map.   For the scattered wave image try this:  (a) Make sure you have selected the slice you want to </w:t>
      </w:r>
      <w:proofErr w:type="spellStart"/>
      <w:r>
        <w:t>tweek</w:t>
      </w:r>
      <w:proofErr w:type="spellEnd"/>
      <w:r>
        <w:t xml:space="preserve"> in the Pipeline Browser; (b) Select Display in the Object Inspector pane; (c) select “Edit Color Map”; (d) Select “Choose Preset”</w:t>
      </w:r>
      <w:proofErr w:type="gramStart"/>
      <w:r>
        <w:t xml:space="preserve">;  </w:t>
      </w:r>
      <w:r w:rsidR="007E0B5E">
        <w:t>and</w:t>
      </w:r>
      <w:proofErr w:type="gramEnd"/>
      <w:r w:rsidR="007E0B5E">
        <w:t xml:space="preserve"> </w:t>
      </w:r>
      <w:r>
        <w:t>(e)</w:t>
      </w:r>
      <w:r w:rsidR="007E0B5E">
        <w:t xml:space="preserve"> choose one of the other color maps.  You may need to change the scaling for some choices of the color map.</w:t>
      </w:r>
    </w:p>
    <w:p w14:paraId="3A433495" w14:textId="24677782" w:rsidR="00854D27" w:rsidRDefault="00854D27" w:rsidP="00854D27">
      <w:pPr>
        <w:pStyle w:val="ListParagraph"/>
        <w:numPr>
          <w:ilvl w:val="0"/>
          <w:numId w:val="1"/>
        </w:numPr>
      </w:pPr>
      <w:r>
        <w:t xml:space="preserve">Load </w:t>
      </w:r>
      <w:r w:rsidR="003434E5">
        <w:t>one</w:t>
      </w:r>
      <w:r w:rsidR="007E0B5E">
        <w:t xml:space="preserve"> or all</w:t>
      </w:r>
      <w:r w:rsidR="003434E5">
        <w:t xml:space="preserve"> of several TA tomography models here:  Karin </w:t>
      </w:r>
      <w:proofErr w:type="spellStart"/>
      <w:r w:rsidR="003434E5">
        <w:t>Sigloch’s</w:t>
      </w:r>
      <w:proofErr w:type="spellEnd"/>
      <w:r w:rsidR="003434E5">
        <w:t xml:space="preserve"> newest P wave model=sig11.vts; latest P model from MIT group-mit11.vts; three variants of the UC Berkeley models-UCB10dVS.vts, </w:t>
      </w:r>
      <w:proofErr w:type="spellStart"/>
      <w:r w:rsidR="003434E5">
        <w:t>UCBdVP.vts</w:t>
      </w:r>
      <w:proofErr w:type="spellEnd"/>
      <w:r w:rsidR="003434E5">
        <w:t xml:space="preserve">, </w:t>
      </w:r>
      <w:proofErr w:type="spellStart"/>
      <w:r w:rsidR="003434E5">
        <w:t>UCBdvS.vts</w:t>
      </w:r>
      <w:proofErr w:type="spellEnd"/>
      <w:r w:rsidR="003434E5">
        <w:t>; or Suzan’s model = NA07.vts.</w:t>
      </w:r>
    </w:p>
    <w:p w14:paraId="6FB73864" w14:textId="1CF8B4C1" w:rsidR="00600330" w:rsidRDefault="00600330" w:rsidP="00854D27">
      <w:pPr>
        <w:pStyle w:val="ListParagraph"/>
        <w:numPr>
          <w:ilvl w:val="0"/>
          <w:numId w:val="1"/>
        </w:numPr>
      </w:pPr>
      <w:r>
        <w:t xml:space="preserve">Slice this model as you did before in step 9.  You will also definitely need to mess with the color scale and the color map.  Most people prefer the standard rainbow color map with red negative and blue positive. </w:t>
      </w:r>
    </w:p>
    <w:p w14:paraId="3F450DFF" w14:textId="7CD6922A" w:rsidR="001034A5" w:rsidRDefault="00600330" w:rsidP="001034A5">
      <w:pPr>
        <w:pStyle w:val="ListParagraph"/>
        <w:numPr>
          <w:ilvl w:val="0"/>
          <w:numId w:val="1"/>
        </w:numPr>
      </w:pPr>
      <w:r>
        <w:t>(Optional) e</w:t>
      </w:r>
      <w:r w:rsidR="001034A5">
        <w:t xml:space="preserve">xplore one of these models with an </w:t>
      </w:r>
      <w:proofErr w:type="spellStart"/>
      <w:r w:rsidR="001034A5">
        <w:t>isosurface</w:t>
      </w:r>
      <w:proofErr w:type="spellEnd"/>
      <w:r w:rsidR="001034A5">
        <w:t xml:space="preserve">.  Select the model you chose to load and follow this menu series:  Filters-&gt;Common-&gt;Contour.    </w:t>
      </w:r>
      <w:r w:rsidR="00A43EB5">
        <w:t xml:space="preserve">You may want to change the </w:t>
      </w:r>
      <w:proofErr w:type="spellStart"/>
      <w:r w:rsidR="00A43EB5">
        <w:t>isosurface</w:t>
      </w:r>
      <w:proofErr w:type="spellEnd"/>
      <w:r w:rsidR="00A43EB5">
        <w:t xml:space="preserve"> value.</w:t>
      </w:r>
      <w:r w:rsidR="001034A5">
        <w:t xml:space="preserve">  In the object inspector push “Delete All” and then “New Value” </w:t>
      </w:r>
      <w:r>
        <w:t>For most of</w:t>
      </w:r>
      <w:r w:rsidR="00A43EB5">
        <w:t xml:space="preserve"> these models a value around 1.0</w:t>
      </w:r>
      <w:r>
        <w:t xml:space="preserve"> produces something that </w:t>
      </w:r>
      <w:r w:rsidR="00A43EB5">
        <w:t xml:space="preserve">is a bit better than the default.  In my experience, however, </w:t>
      </w:r>
      <w:proofErr w:type="spellStart"/>
      <w:r w:rsidR="00A43EB5">
        <w:t>isosurfaces</w:t>
      </w:r>
      <w:proofErr w:type="spellEnd"/>
      <w:r w:rsidR="00A43EB5">
        <w:t xml:space="preserve"> are generally not a great way to view most tomography models.  </w:t>
      </w:r>
    </w:p>
    <w:p w14:paraId="5736CF9E" w14:textId="6F41116A" w:rsidR="00003229" w:rsidRDefault="00A43EB5" w:rsidP="001034A5">
      <w:pPr>
        <w:pStyle w:val="ListParagraph"/>
        <w:numPr>
          <w:ilvl w:val="0"/>
          <w:numId w:val="1"/>
        </w:numPr>
      </w:pPr>
      <w:r>
        <w:t xml:space="preserve">(Optional) If you did step 16 turn off the </w:t>
      </w:r>
      <w:proofErr w:type="spellStart"/>
      <w:r>
        <w:t>isosurface</w:t>
      </w:r>
      <w:proofErr w:type="spellEnd"/>
      <w:r>
        <w:t xml:space="preserve"> and try volume visualization.   This is very slo</w:t>
      </w:r>
      <w:r w:rsidR="0082012D">
        <w:t>w on these machines, so be patient</w:t>
      </w:r>
      <w:r>
        <w:t>.  Select the tomography model you want to visualize and then following this menu chain:  Filters-&gt;Alphabetical-&gt;</w:t>
      </w:r>
      <w:proofErr w:type="spellStart"/>
      <w:r>
        <w:t>Tetrahedralize</w:t>
      </w:r>
      <w:proofErr w:type="spellEnd"/>
      <w:r>
        <w:t xml:space="preserve">.  Make sure the </w:t>
      </w:r>
      <w:proofErr w:type="spellStart"/>
      <w:r>
        <w:t>Tetrahedralize</w:t>
      </w:r>
      <w:proofErr w:type="spellEnd"/>
      <w:r>
        <w:t xml:space="preserve"> filter is selected in the Pipeline Browser then select “Object Inspector” and “Display”.  In the display menu find the “Representation” button.  This is a </w:t>
      </w:r>
      <w:proofErr w:type="spellStart"/>
      <w:r>
        <w:t>pulldown</w:t>
      </w:r>
      <w:proofErr w:type="spellEnd"/>
      <w:r>
        <w:t xml:space="preserve"> menu.  Select “Volume”.   </w:t>
      </w:r>
      <w:r w:rsidR="0082012D">
        <w:t xml:space="preserve">You will definitely need to </w:t>
      </w:r>
      <w:proofErr w:type="spellStart"/>
      <w:r w:rsidR="0082012D">
        <w:t>tweek</w:t>
      </w:r>
      <w:proofErr w:type="spellEnd"/>
      <w:r w:rsidR="0082012D">
        <w:t xml:space="preserve"> the color map a lot to make this useful, particularly what parts you make transparent.  Useful graphics for publication in this mode will require a movie that combines some for of stripping and/or camera movement.  There are tutorials you can consult online that can get you started on doing that kind of graphic.</w:t>
      </w:r>
    </w:p>
    <w:p w14:paraId="4991F26F" w14:textId="77777777" w:rsidR="0082012D" w:rsidRDefault="00A502DB" w:rsidP="003434E5">
      <w:pPr>
        <w:pStyle w:val="ListParagraph"/>
        <w:numPr>
          <w:ilvl w:val="0"/>
          <w:numId w:val="1"/>
        </w:numPr>
        <w:ind w:left="360"/>
      </w:pPr>
      <w:r>
        <w:t xml:space="preserve">This is an infinite sink for time from here on. </w:t>
      </w:r>
      <w:r w:rsidR="004700EF">
        <w:t xml:space="preserve">  Consult the tutorial above to explore the full range of gizmos supported by </w:t>
      </w:r>
      <w:proofErr w:type="spellStart"/>
      <w:r w:rsidR="004700EF">
        <w:t>paraview</w:t>
      </w:r>
      <w:proofErr w:type="spellEnd"/>
    </w:p>
    <w:p w14:paraId="781BAB0B" w14:textId="77777777" w:rsidR="0082012D" w:rsidRDefault="0082012D" w:rsidP="0082012D">
      <w:pPr>
        <w:rPr>
          <w:i/>
        </w:rPr>
      </w:pPr>
    </w:p>
    <w:p w14:paraId="587DAFFF" w14:textId="77777777" w:rsidR="0082012D" w:rsidRDefault="0082012D" w:rsidP="0082012D">
      <w:pPr>
        <w:rPr>
          <w:i/>
        </w:rPr>
      </w:pPr>
    </w:p>
    <w:p w14:paraId="68D5A2E0" w14:textId="77777777" w:rsidR="0082012D" w:rsidRDefault="0082012D" w:rsidP="0082012D">
      <w:pPr>
        <w:rPr>
          <w:i/>
        </w:rPr>
      </w:pPr>
    </w:p>
    <w:p w14:paraId="66D65206" w14:textId="77777777" w:rsidR="0082012D" w:rsidRDefault="0082012D" w:rsidP="0082012D">
      <w:pPr>
        <w:rPr>
          <w:i/>
        </w:rPr>
      </w:pPr>
    </w:p>
    <w:p w14:paraId="4AB33ADC" w14:textId="7F0E6928" w:rsidR="003434E5" w:rsidRDefault="003434E5" w:rsidP="0082012D">
      <w:r w:rsidRPr="0082012D">
        <w:rPr>
          <w:i/>
        </w:rPr>
        <w:t>Option if time is available</w:t>
      </w:r>
      <w:proofErr w:type="gramStart"/>
      <w:r w:rsidRPr="0082012D">
        <w:rPr>
          <w:i/>
        </w:rPr>
        <w:t>:   stereo</w:t>
      </w:r>
      <w:proofErr w:type="gramEnd"/>
      <w:r w:rsidRPr="0082012D">
        <w:rPr>
          <w:i/>
        </w:rPr>
        <w:t xml:space="preserve"> viewing</w:t>
      </w:r>
      <w:bookmarkStart w:id="0" w:name="_GoBack"/>
      <w:bookmarkEnd w:id="0"/>
    </w:p>
    <w:p w14:paraId="5A29E06D" w14:textId="7DE300CB" w:rsidR="003434E5" w:rsidRDefault="003434E5" w:rsidP="003434E5">
      <w:pPr>
        <w:ind w:left="360"/>
      </w:pPr>
      <w:proofErr w:type="spellStart"/>
      <w:r>
        <w:t>Paraview</w:t>
      </w:r>
      <w:proofErr w:type="spellEnd"/>
      <w:r>
        <w:t xml:space="preserve"> has full support for stereo pairs.  If you have a </w:t>
      </w:r>
      <w:proofErr w:type="spellStart"/>
      <w:r>
        <w:t>geowall</w:t>
      </w:r>
      <w:proofErr w:type="spellEnd"/>
      <w:r>
        <w:t xml:space="preserve"> or similar system you can use this in full color mode.  For a desktop or laptop it can be useful to do red-blue stereo pairs.   This is a demo of that capability.</w:t>
      </w:r>
    </w:p>
    <w:p w14:paraId="17437D92" w14:textId="4E2299C0" w:rsidR="0082012D" w:rsidRDefault="0082012D" w:rsidP="003434E5">
      <w:pPr>
        <w:pStyle w:val="ListParagraph"/>
        <w:numPr>
          <w:ilvl w:val="0"/>
          <w:numId w:val="4"/>
        </w:numPr>
      </w:pPr>
      <w:r>
        <w:t>First, let’s see an example of a polished output from this approach.   Double click the movie file in the working folder for this tutorial called sig11v2.mov.  Put on the funky glasses and play with the movie.</w:t>
      </w:r>
    </w:p>
    <w:p w14:paraId="4241957A" w14:textId="1335126C" w:rsidR="001034A5" w:rsidRPr="003434E5" w:rsidRDefault="003434E5" w:rsidP="003434E5">
      <w:pPr>
        <w:pStyle w:val="ListParagraph"/>
        <w:numPr>
          <w:ilvl w:val="0"/>
          <w:numId w:val="4"/>
        </w:numPr>
      </w:pPr>
      <w:r>
        <w:t xml:space="preserve">You need to exit </w:t>
      </w:r>
      <w:proofErr w:type="spellStart"/>
      <w:r>
        <w:t>paraview</w:t>
      </w:r>
      <w:proofErr w:type="spellEnd"/>
      <w:r>
        <w:t xml:space="preserve"> and restart it in stereo mode.  For this lab use:  /</w:t>
      </w:r>
      <w:r w:rsidRPr="003434E5">
        <w:rPr>
          <w:sz w:val="18"/>
          <w:szCs w:val="18"/>
        </w:rPr>
        <w:t>Applications/</w:t>
      </w:r>
      <w:proofErr w:type="spellStart"/>
      <w:r w:rsidRPr="003434E5">
        <w:rPr>
          <w:sz w:val="18"/>
          <w:szCs w:val="18"/>
        </w:rPr>
        <w:t>Paraview</w:t>
      </w:r>
      <w:proofErr w:type="spellEnd"/>
      <w:r w:rsidRPr="003434E5">
        <w:rPr>
          <w:sz w:val="18"/>
          <w:szCs w:val="18"/>
        </w:rPr>
        <w:t>\ 3.10.1.app/Contents/</w:t>
      </w:r>
      <w:proofErr w:type="spellStart"/>
      <w:r w:rsidRPr="003434E5">
        <w:rPr>
          <w:sz w:val="18"/>
          <w:szCs w:val="18"/>
        </w:rPr>
        <w:t>MacOS</w:t>
      </w:r>
      <w:proofErr w:type="spellEnd"/>
      <w:r w:rsidRPr="003434E5">
        <w:rPr>
          <w:sz w:val="18"/>
          <w:szCs w:val="18"/>
        </w:rPr>
        <w:t>/</w:t>
      </w:r>
      <w:proofErr w:type="spellStart"/>
      <w:r w:rsidRPr="003434E5">
        <w:rPr>
          <w:sz w:val="18"/>
          <w:szCs w:val="18"/>
        </w:rPr>
        <w:t>paraview</w:t>
      </w:r>
      <w:proofErr w:type="spellEnd"/>
      <w:r w:rsidRPr="003434E5">
        <w:rPr>
          <w:sz w:val="18"/>
          <w:szCs w:val="18"/>
        </w:rPr>
        <w:t xml:space="preserve">  -- stereo -- stereo-type=</w:t>
      </w:r>
      <w:proofErr w:type="spellStart"/>
      <w:r w:rsidRPr="003434E5">
        <w:rPr>
          <w:sz w:val="18"/>
          <w:szCs w:val="18"/>
        </w:rPr>
        <w:t>Anaglph</w:t>
      </w:r>
      <w:proofErr w:type="spellEnd"/>
    </w:p>
    <w:p w14:paraId="3E2E928A" w14:textId="3B99650F" w:rsidR="003434E5" w:rsidRDefault="003434E5" w:rsidP="003434E5">
      <w:pPr>
        <w:pStyle w:val="ListParagraph"/>
        <w:numPr>
          <w:ilvl w:val="0"/>
          <w:numId w:val="4"/>
        </w:numPr>
      </w:pPr>
      <w:r>
        <w:t>Load the coastline and boundaries as before.   You should be able to see them in 3</w:t>
      </w:r>
      <w:r w:rsidR="0082012D">
        <w:t>d if you wear the funky glasses.</w:t>
      </w:r>
    </w:p>
    <w:p w14:paraId="1BB88F47" w14:textId="4AE59400" w:rsidR="003434E5" w:rsidRPr="00003229" w:rsidRDefault="003434E5" w:rsidP="003434E5">
      <w:pPr>
        <w:pStyle w:val="ListParagraph"/>
        <w:numPr>
          <w:ilvl w:val="0"/>
          <w:numId w:val="4"/>
        </w:numPr>
      </w:pPr>
      <w:r>
        <w:t xml:space="preserve">For more fun load these files:  </w:t>
      </w:r>
      <w:proofErr w:type="spellStart"/>
      <w:r>
        <w:t>calif_flowlines.vtk</w:t>
      </w:r>
      <w:proofErr w:type="spellEnd"/>
      <w:r>
        <w:t xml:space="preserve">, </w:t>
      </w:r>
      <w:proofErr w:type="spellStart"/>
      <w:r>
        <w:t>valif</w:t>
      </w:r>
      <w:proofErr w:type="spellEnd"/>
      <w:r>
        <w:t xml:space="preserve">, </w:t>
      </w:r>
      <w:proofErr w:type="spellStart"/>
      <w:r>
        <w:t>calif_edgemodel.vtk</w:t>
      </w:r>
      <w:proofErr w:type="spellEnd"/>
      <w:r>
        <w:t xml:space="preserve">, and </w:t>
      </w:r>
      <w:proofErr w:type="spellStart"/>
      <w:r>
        <w:t>pnw_flowlines.vtk</w:t>
      </w:r>
      <w:proofErr w:type="spellEnd"/>
      <w:r>
        <w:t xml:space="preserve">.  </w:t>
      </w:r>
      <w:proofErr w:type="gramStart"/>
      <w:r>
        <w:t>These</w:t>
      </w:r>
      <w:proofErr w:type="gramEnd"/>
      <w:r>
        <w:t xml:space="preserve"> are </w:t>
      </w:r>
      <w:proofErr w:type="gramStart"/>
      <w:r>
        <w:t xml:space="preserve">a model for a single surface defining the top of the </w:t>
      </w:r>
      <w:proofErr w:type="spellStart"/>
      <w:r>
        <w:t>Farallon</w:t>
      </w:r>
      <w:proofErr w:type="spellEnd"/>
      <w:r>
        <w:t xml:space="preserve"> slab</w:t>
      </w:r>
      <w:proofErr w:type="gramEnd"/>
      <w:r>
        <w:t xml:space="preserve">.  It is a model, but the point is that this surface is very much a 3d object that can be understood much more easily with stereo pairs.  </w:t>
      </w:r>
    </w:p>
    <w:sectPr w:rsidR="003434E5" w:rsidRPr="00003229" w:rsidSect="001034A5">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FC38F9"/>
    <w:multiLevelType w:val="multilevel"/>
    <w:tmpl w:val="69AA136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2DF6628F"/>
    <w:multiLevelType w:val="hybridMultilevel"/>
    <w:tmpl w:val="839A15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B1E5FEE"/>
    <w:multiLevelType w:val="hybridMultilevel"/>
    <w:tmpl w:val="EB605D5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74B34D0D"/>
    <w:multiLevelType w:val="hybridMultilevel"/>
    <w:tmpl w:val="69AA13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3229"/>
    <w:rsid w:val="00003229"/>
    <w:rsid w:val="000873D7"/>
    <w:rsid w:val="001034A5"/>
    <w:rsid w:val="00215015"/>
    <w:rsid w:val="002F3C2C"/>
    <w:rsid w:val="003434E5"/>
    <w:rsid w:val="0034411E"/>
    <w:rsid w:val="00366081"/>
    <w:rsid w:val="003B288C"/>
    <w:rsid w:val="004700EF"/>
    <w:rsid w:val="00487A14"/>
    <w:rsid w:val="00561685"/>
    <w:rsid w:val="00600330"/>
    <w:rsid w:val="007031B5"/>
    <w:rsid w:val="007E0B5E"/>
    <w:rsid w:val="0082012D"/>
    <w:rsid w:val="00854D27"/>
    <w:rsid w:val="00A43EB5"/>
    <w:rsid w:val="00A502DB"/>
    <w:rsid w:val="00B42930"/>
    <w:rsid w:val="00B65D68"/>
    <w:rsid w:val="00BE2E2C"/>
    <w:rsid w:val="00CE01D2"/>
    <w:rsid w:val="00D54CE1"/>
    <w:rsid w:val="00E022A2"/>
    <w:rsid w:val="00EB376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48EBD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15E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012C81"/>
    <w:rPr>
      <w:rFonts w:ascii="Lucida Grande" w:hAnsi="Lucida Grande"/>
      <w:sz w:val="18"/>
      <w:szCs w:val="18"/>
    </w:rPr>
  </w:style>
  <w:style w:type="paragraph" w:styleId="ListParagraph">
    <w:name w:val="List Paragraph"/>
    <w:basedOn w:val="Normal"/>
    <w:uiPriority w:val="34"/>
    <w:qFormat/>
    <w:rsid w:val="00003229"/>
    <w:pPr>
      <w:ind w:left="720"/>
      <w:contextualSpacing/>
    </w:pPr>
  </w:style>
  <w:style w:type="character" w:styleId="Hyperlink">
    <w:name w:val="Hyperlink"/>
    <w:basedOn w:val="DefaultParagraphFont"/>
    <w:uiPriority w:val="99"/>
    <w:unhideWhenUsed/>
    <w:rsid w:val="00BE2E2C"/>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15E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012C81"/>
    <w:rPr>
      <w:rFonts w:ascii="Lucida Grande" w:hAnsi="Lucida Grande"/>
      <w:sz w:val="18"/>
      <w:szCs w:val="18"/>
    </w:rPr>
  </w:style>
  <w:style w:type="paragraph" w:styleId="ListParagraph">
    <w:name w:val="List Paragraph"/>
    <w:basedOn w:val="Normal"/>
    <w:uiPriority w:val="34"/>
    <w:qFormat/>
    <w:rsid w:val="00003229"/>
    <w:pPr>
      <w:ind w:left="720"/>
      <w:contextualSpacing/>
    </w:pPr>
  </w:style>
  <w:style w:type="character" w:styleId="Hyperlink">
    <w:name w:val="Hyperlink"/>
    <w:basedOn w:val="DefaultParagraphFont"/>
    <w:uiPriority w:val="99"/>
    <w:unhideWhenUsed/>
    <w:rsid w:val="00BE2E2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psc.edu/general/software/packages/paraview/tutorial/" TargetMode="External"/><Relationship Id="rId7" Type="http://schemas.openxmlformats.org/officeDocument/2006/relationships/image" Target="media/image1.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3</Pages>
  <Words>1029</Words>
  <Characters>5869</Characters>
  <Application>Microsoft Macintosh Word</Application>
  <DocSecurity>0</DocSecurity>
  <Lines>48</Lines>
  <Paragraphs>13</Paragraphs>
  <ScaleCrop>false</ScaleCrop>
  <Company>Indiana Universiy</Company>
  <LinksUpToDate>false</LinksUpToDate>
  <CharactersWithSpaces>6885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Gary Pavlis</dc:creator>
  <cp:keywords/>
  <cp:lastModifiedBy>Gary Pavlis</cp:lastModifiedBy>
  <cp:revision>5</cp:revision>
  <dcterms:created xsi:type="dcterms:W3CDTF">2011-06-21T15:45:00Z</dcterms:created>
  <dcterms:modified xsi:type="dcterms:W3CDTF">2011-08-18T10:58:00Z</dcterms:modified>
</cp:coreProperties>
</file>